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6E1B3" w14:textId="77777777" w:rsidR="00632712" w:rsidRDefault="00591BBE">
      <w:pPr>
        <w:pStyle w:val="Heading1"/>
        <w:spacing w:before="73"/>
        <w:ind w:left="1093" w:right="1498"/>
        <w:jc w:val="center"/>
        <w:rPr>
          <w:u w:val="none"/>
        </w:rPr>
      </w:pPr>
      <w:r>
        <w:t>JOIN OUR ONLINE BALINT GROUP</w:t>
      </w:r>
    </w:p>
    <w:p w14:paraId="309D75DB" w14:textId="77777777" w:rsidR="00632712" w:rsidRDefault="00632712">
      <w:pPr>
        <w:pStyle w:val="BodyText"/>
        <w:spacing w:before="1"/>
        <w:rPr>
          <w:sz w:val="26"/>
        </w:rPr>
      </w:pPr>
    </w:p>
    <w:p w14:paraId="23BF26A1" w14:textId="77777777" w:rsidR="00632712" w:rsidRDefault="00591BBE">
      <w:pPr>
        <w:spacing w:before="1"/>
        <w:ind w:left="1171" w:right="1498"/>
        <w:jc w:val="center"/>
        <w:rPr>
          <w:b/>
          <w:sz w:val="28"/>
        </w:rPr>
      </w:pPr>
      <w:r>
        <w:rPr>
          <w:b/>
          <w:sz w:val="28"/>
          <w:u w:val="single"/>
        </w:rPr>
        <w:t>With Tim Dewhurst and Marion Lustig</w:t>
      </w:r>
    </w:p>
    <w:p w14:paraId="7739C0AE" w14:textId="77777777" w:rsidR="00632712" w:rsidRDefault="00632712">
      <w:pPr>
        <w:pStyle w:val="BodyText"/>
        <w:spacing w:before="7"/>
        <w:rPr>
          <w:sz w:val="26"/>
        </w:rPr>
      </w:pPr>
    </w:p>
    <w:p w14:paraId="7DA1DD60" w14:textId="08873829" w:rsidR="00632712" w:rsidRDefault="00591BBE">
      <w:pPr>
        <w:spacing w:line="288" w:lineRule="auto"/>
        <w:ind w:left="2448" w:right="568" w:hanging="2269"/>
        <w:rPr>
          <w:i/>
          <w:sz w:val="24"/>
        </w:rPr>
      </w:pPr>
      <w:r>
        <w:rPr>
          <w:i/>
          <w:color w:val="212121"/>
          <w:sz w:val="24"/>
        </w:rPr>
        <w:t>Are you keen to</w:t>
      </w:r>
      <w:r w:rsidR="009D7F30">
        <w:rPr>
          <w:i/>
          <w:color w:val="212121"/>
          <w:sz w:val="24"/>
        </w:rPr>
        <w:t xml:space="preserve"> be</w:t>
      </w:r>
      <w:r>
        <w:rPr>
          <w:i/>
          <w:color w:val="212121"/>
          <w:sz w:val="24"/>
        </w:rPr>
        <w:t xml:space="preserve"> on top of things, stay energetic in your consultations and help to prevent burn out? Well, then a Balint </w:t>
      </w:r>
      <w:r w:rsidR="00C56073">
        <w:rPr>
          <w:i/>
          <w:color w:val="212121"/>
          <w:sz w:val="24"/>
        </w:rPr>
        <w:t>g</w:t>
      </w:r>
      <w:r>
        <w:rPr>
          <w:i/>
          <w:color w:val="212121"/>
          <w:sz w:val="24"/>
        </w:rPr>
        <w:t>roup is for you!</w:t>
      </w:r>
    </w:p>
    <w:p w14:paraId="26961F34" w14:textId="77777777" w:rsidR="0039548F" w:rsidRDefault="0039548F">
      <w:pPr>
        <w:pStyle w:val="BodyText"/>
        <w:spacing w:before="99" w:line="310" w:lineRule="atLeast"/>
        <w:ind w:left="112" w:right="610"/>
      </w:pPr>
    </w:p>
    <w:p w14:paraId="45B6A9FB" w14:textId="04DD6A4A" w:rsidR="00632712" w:rsidRDefault="00591BBE">
      <w:pPr>
        <w:pStyle w:val="BodyText"/>
        <w:spacing w:before="99" w:line="310" w:lineRule="atLeast"/>
        <w:ind w:left="112" w:right="610"/>
      </w:pPr>
      <w:r>
        <w:t xml:space="preserve">We are pleased to offer a Balint group under the support of both the Balint Society of Australia and New Zealand and the MHPN. This group is open to any </w:t>
      </w:r>
      <w:r w:rsidR="009D7F30">
        <w:t>c</w:t>
      </w:r>
      <w:r>
        <w:t>linician who would like the experience of belonging to and working in a Balint group. It is expected that participants will be general practitioners, medical specialists, allied health practitioners (such as psychologists and social workers) and any other clinicians with an interest in this work.</w:t>
      </w:r>
    </w:p>
    <w:p w14:paraId="4BFF3955" w14:textId="77777777" w:rsidR="0039548F" w:rsidRDefault="0039548F">
      <w:pPr>
        <w:pStyle w:val="BodyText"/>
        <w:spacing w:line="300" w:lineRule="exact"/>
        <w:ind w:left="4302"/>
        <w:rPr>
          <w:sz w:val="28"/>
        </w:rPr>
      </w:pPr>
    </w:p>
    <w:p w14:paraId="412400BD" w14:textId="77777777" w:rsidR="0039548F" w:rsidRDefault="0039548F">
      <w:pPr>
        <w:pStyle w:val="BodyText"/>
        <w:spacing w:line="300" w:lineRule="exact"/>
        <w:ind w:left="4302"/>
        <w:rPr>
          <w:sz w:val="28"/>
        </w:rPr>
      </w:pPr>
    </w:p>
    <w:p w14:paraId="0BA3D0A3" w14:textId="6837D645" w:rsidR="00632712" w:rsidRDefault="00591BBE">
      <w:pPr>
        <w:pStyle w:val="BodyText"/>
        <w:spacing w:line="300" w:lineRule="exact"/>
        <w:ind w:left="4302"/>
      </w:pPr>
      <w:r>
        <w:rPr>
          <w:sz w:val="28"/>
        </w:rPr>
        <w:t>Timetable</w:t>
      </w:r>
      <w:r>
        <w:t>: The group will initially meet 8 times,</w:t>
      </w:r>
    </w:p>
    <w:p w14:paraId="2687B783" w14:textId="3B08361C" w:rsidR="00632712" w:rsidRDefault="0039548F">
      <w:pPr>
        <w:pStyle w:val="BodyText"/>
        <w:spacing w:before="72" w:line="300" w:lineRule="auto"/>
        <w:ind w:left="4302" w:right="568"/>
      </w:pPr>
      <w:r>
        <w:rPr>
          <w:noProof/>
        </w:rPr>
        <w:drawing>
          <wp:anchor distT="0" distB="0" distL="0" distR="0" simplePos="0" relativeHeight="487541760" behindDoc="1" locked="0" layoutInCell="1" allowOverlap="1" wp14:anchorId="40AAC586" wp14:editId="58967FAD">
            <wp:simplePos x="0" y="0"/>
            <wp:positionH relativeFrom="page">
              <wp:posOffset>904875</wp:posOffset>
            </wp:positionH>
            <wp:positionV relativeFrom="paragraph">
              <wp:posOffset>22970</wp:posOffset>
            </wp:positionV>
            <wp:extent cx="2400299" cy="18288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400299" cy="1828800"/>
                    </a:xfrm>
                    <a:prstGeom prst="rect">
                      <a:avLst/>
                    </a:prstGeom>
                  </pic:spPr>
                </pic:pic>
              </a:graphicData>
            </a:graphic>
          </wp:anchor>
        </w:drawing>
      </w:r>
      <w:r w:rsidR="00591BBE">
        <w:t>every 4 weeks, commencing as soon as we have sufficient numbers.</w:t>
      </w:r>
    </w:p>
    <w:p w14:paraId="3F97DC34" w14:textId="77777777" w:rsidR="00632712" w:rsidRDefault="00632712">
      <w:pPr>
        <w:pStyle w:val="BodyText"/>
        <w:spacing w:before="8"/>
        <w:rPr>
          <w:sz w:val="25"/>
        </w:rPr>
      </w:pPr>
    </w:p>
    <w:p w14:paraId="3FE798E6" w14:textId="77777777" w:rsidR="00632712" w:rsidRDefault="00591BBE">
      <w:pPr>
        <w:pStyle w:val="Heading1"/>
        <w:spacing w:before="0"/>
        <w:ind w:left="4302"/>
        <w:rPr>
          <w:u w:val="none"/>
        </w:rPr>
      </w:pPr>
      <w:r>
        <w:rPr>
          <w:u w:val="none"/>
        </w:rPr>
        <w:t>Time:</w:t>
      </w:r>
      <w:r>
        <w:rPr>
          <w:spacing w:val="71"/>
          <w:u w:val="none"/>
        </w:rPr>
        <w:t xml:space="preserve"> </w:t>
      </w:r>
      <w:r>
        <w:rPr>
          <w:u w:val="none"/>
        </w:rPr>
        <w:t>Tuesdays</w:t>
      </w:r>
    </w:p>
    <w:p w14:paraId="08B0B665" w14:textId="38C62C64" w:rsidR="0039548F" w:rsidRDefault="0039548F" w:rsidP="0039548F">
      <w:pPr>
        <w:pStyle w:val="BodyText"/>
        <w:spacing w:before="120"/>
        <w:ind w:left="4330" w:right="1498" w:firstLine="710"/>
      </w:pPr>
      <w:r>
        <w:t xml:space="preserve">Start: </w:t>
      </w:r>
      <w:r w:rsidR="00591BBE">
        <w:t xml:space="preserve">6:45 for 7:00 pm </w:t>
      </w:r>
    </w:p>
    <w:p w14:paraId="32E17983" w14:textId="7FFFB616" w:rsidR="00632712" w:rsidRDefault="0039548F" w:rsidP="0039548F">
      <w:pPr>
        <w:pStyle w:val="BodyText"/>
        <w:spacing w:before="120"/>
        <w:ind w:left="4330" w:right="1498" w:firstLine="710"/>
      </w:pPr>
      <w:r>
        <w:t xml:space="preserve">Finish: </w:t>
      </w:r>
      <w:r w:rsidR="00591BBE">
        <w:t>8:30 pm</w:t>
      </w:r>
    </w:p>
    <w:p w14:paraId="0EFF54C9" w14:textId="77777777" w:rsidR="00632712" w:rsidRPr="0039548F" w:rsidRDefault="00632712" w:rsidP="0039548F">
      <w:pPr>
        <w:pStyle w:val="BodyText"/>
        <w:spacing w:before="120"/>
        <w:rPr>
          <w:sz w:val="16"/>
          <w:szCs w:val="16"/>
        </w:rPr>
      </w:pPr>
    </w:p>
    <w:p w14:paraId="74644D5A" w14:textId="77777777" w:rsidR="00632712" w:rsidRDefault="00591BBE">
      <w:pPr>
        <w:ind w:left="4302"/>
        <w:rPr>
          <w:b/>
        </w:rPr>
      </w:pPr>
      <w:r>
        <w:rPr>
          <w:b/>
          <w:sz w:val="28"/>
        </w:rPr>
        <w:t xml:space="preserve">Venue: </w:t>
      </w:r>
      <w:r>
        <w:rPr>
          <w:b/>
        </w:rPr>
        <w:t>ZOOM Meeting online</w:t>
      </w:r>
    </w:p>
    <w:p w14:paraId="46F86796" w14:textId="77777777" w:rsidR="00632712" w:rsidRDefault="00632712">
      <w:pPr>
        <w:pStyle w:val="BodyText"/>
        <w:spacing w:before="2"/>
        <w:rPr>
          <w:sz w:val="30"/>
        </w:rPr>
      </w:pPr>
    </w:p>
    <w:p w14:paraId="42AAC2EE" w14:textId="77777777" w:rsidR="00632712" w:rsidRDefault="00591BBE">
      <w:pPr>
        <w:pStyle w:val="BodyText"/>
        <w:ind w:left="4302"/>
      </w:pPr>
      <w:r>
        <w:rPr>
          <w:sz w:val="28"/>
        </w:rPr>
        <w:t xml:space="preserve">Cost: </w:t>
      </w:r>
      <w:r>
        <w:t>$30 per session for the first eight sessions</w:t>
      </w:r>
    </w:p>
    <w:p w14:paraId="2C04EB58" w14:textId="77777777" w:rsidR="00632712" w:rsidRDefault="00591BBE">
      <w:pPr>
        <w:pStyle w:val="BodyText"/>
        <w:spacing w:before="21"/>
        <w:ind w:left="4258" w:right="1498"/>
        <w:jc w:val="center"/>
      </w:pPr>
      <w:r>
        <w:t>Kindly payable in advance.</w:t>
      </w:r>
    </w:p>
    <w:p w14:paraId="53C5625D" w14:textId="77777777" w:rsidR="00632712" w:rsidRDefault="00632712">
      <w:pPr>
        <w:pStyle w:val="BodyText"/>
        <w:rPr>
          <w:sz w:val="24"/>
        </w:rPr>
      </w:pPr>
    </w:p>
    <w:p w14:paraId="2DE40E35" w14:textId="77777777" w:rsidR="00632712" w:rsidRDefault="00632712">
      <w:pPr>
        <w:pStyle w:val="BodyText"/>
        <w:spacing w:before="2"/>
        <w:rPr>
          <w:sz w:val="25"/>
        </w:rPr>
      </w:pPr>
    </w:p>
    <w:p w14:paraId="2101CEF6" w14:textId="0B34799E" w:rsidR="00632712" w:rsidRDefault="00591BBE">
      <w:pPr>
        <w:pStyle w:val="BodyText"/>
        <w:tabs>
          <w:tab w:val="left" w:pos="1641"/>
        </w:tabs>
        <w:spacing w:before="1"/>
        <w:ind w:left="201"/>
      </w:pPr>
      <w:r>
        <w:rPr>
          <w:sz w:val="28"/>
          <w:u w:val="single"/>
        </w:rPr>
        <w:t>Leaders:</w:t>
      </w:r>
      <w:r>
        <w:rPr>
          <w:sz w:val="28"/>
        </w:rPr>
        <w:tab/>
      </w:r>
      <w:r w:rsidR="0039548F">
        <w:rPr>
          <w:sz w:val="28"/>
        </w:rPr>
        <w:t xml:space="preserve"> </w:t>
      </w:r>
      <w:r>
        <w:t xml:space="preserve">Tim Dewhurst is an experienced </w:t>
      </w:r>
      <w:r w:rsidR="00C56073">
        <w:t xml:space="preserve">mental health </w:t>
      </w:r>
      <w:r>
        <w:t>GP and Balint</w:t>
      </w:r>
      <w:r>
        <w:rPr>
          <w:spacing w:val="24"/>
        </w:rPr>
        <w:t xml:space="preserve"> </w:t>
      </w:r>
      <w:r>
        <w:t>leader</w:t>
      </w:r>
    </w:p>
    <w:p w14:paraId="5D6D86B0" w14:textId="772A4EC1" w:rsidR="00632712" w:rsidRDefault="00591BBE">
      <w:pPr>
        <w:pStyle w:val="BodyText"/>
        <w:spacing w:before="65"/>
        <w:ind w:left="1633" w:right="1498"/>
        <w:jc w:val="center"/>
      </w:pPr>
      <w:r>
        <w:t>Marion Lustig is a psychiatrist</w:t>
      </w:r>
      <w:r w:rsidR="00C56073">
        <w:t>, psychotherapist</w:t>
      </w:r>
      <w:r>
        <w:t xml:space="preserve"> and very experienced Balint leader</w:t>
      </w:r>
      <w:r w:rsidR="00C56073">
        <w:t>.</w:t>
      </w:r>
    </w:p>
    <w:p w14:paraId="4DD4E72D" w14:textId="77777777" w:rsidR="00632712" w:rsidRDefault="00632712">
      <w:pPr>
        <w:pStyle w:val="BodyText"/>
        <w:spacing w:before="8"/>
        <w:rPr>
          <w:sz w:val="26"/>
        </w:rPr>
      </w:pPr>
    </w:p>
    <w:p w14:paraId="7BB58FFF" w14:textId="77777777" w:rsidR="00632712" w:rsidRDefault="00591BBE">
      <w:pPr>
        <w:tabs>
          <w:tab w:val="left" w:pos="3801"/>
        </w:tabs>
        <w:ind w:left="201"/>
        <w:rPr>
          <w:b/>
        </w:rPr>
      </w:pPr>
      <w:r>
        <w:rPr>
          <w:b/>
          <w:sz w:val="28"/>
          <w:u w:val="single"/>
        </w:rPr>
        <w:t>Contact details:</w:t>
      </w:r>
      <w:r>
        <w:rPr>
          <w:b/>
          <w:sz w:val="28"/>
        </w:rPr>
        <w:t xml:space="preserve"> Tim</w:t>
      </w:r>
      <w:r>
        <w:rPr>
          <w:b/>
          <w:sz w:val="28"/>
        </w:rPr>
        <w:tab/>
      </w:r>
      <w:hyperlink r:id="rId6">
        <w:r>
          <w:rPr>
            <w:b/>
          </w:rPr>
          <w:t xml:space="preserve">dr.tim.dewhurst@cairnswestmedical.org </w:t>
        </w:r>
      </w:hyperlink>
      <w:r>
        <w:rPr>
          <w:b/>
        </w:rPr>
        <w:t>or</w:t>
      </w:r>
      <w:r>
        <w:rPr>
          <w:b/>
          <w:spacing w:val="31"/>
        </w:rPr>
        <w:t xml:space="preserve"> </w:t>
      </w:r>
      <w:r>
        <w:rPr>
          <w:b/>
        </w:rPr>
        <w:t>0407680050</w:t>
      </w:r>
    </w:p>
    <w:p w14:paraId="7F6223FE" w14:textId="77777777" w:rsidR="00632712" w:rsidRDefault="00591BBE">
      <w:pPr>
        <w:tabs>
          <w:tab w:val="left" w:pos="2291"/>
        </w:tabs>
        <w:spacing w:before="181"/>
        <w:ind w:left="131"/>
        <w:jc w:val="center"/>
        <w:rPr>
          <w:b/>
        </w:rPr>
      </w:pPr>
      <w:r>
        <w:rPr>
          <w:b/>
          <w:sz w:val="28"/>
        </w:rPr>
        <w:t>Nia</w:t>
      </w:r>
      <w:r>
        <w:rPr>
          <w:b/>
          <w:spacing w:val="-4"/>
          <w:sz w:val="28"/>
        </w:rPr>
        <w:t xml:space="preserve"> </w:t>
      </w:r>
      <w:r>
        <w:rPr>
          <w:b/>
          <w:sz w:val="28"/>
        </w:rPr>
        <w:t>Barnes</w:t>
      </w:r>
      <w:r>
        <w:rPr>
          <w:b/>
          <w:sz w:val="28"/>
        </w:rPr>
        <w:tab/>
      </w:r>
      <w:hyperlink r:id="rId7">
        <w:r>
          <w:rPr>
            <w:b/>
          </w:rPr>
          <w:t>nia@mindmatterscairns.com.au</w:t>
        </w:r>
      </w:hyperlink>
    </w:p>
    <w:p w14:paraId="730BB8F0" w14:textId="77777777" w:rsidR="00632712" w:rsidRDefault="00591BBE">
      <w:pPr>
        <w:pStyle w:val="Heading1"/>
        <w:spacing w:before="247"/>
        <w:ind w:left="201"/>
        <w:rPr>
          <w:u w:val="none"/>
        </w:rPr>
      </w:pPr>
      <w:r>
        <w:t>Workshop Description</w:t>
      </w:r>
    </w:p>
    <w:p w14:paraId="23C2BE29" w14:textId="77777777" w:rsidR="00632712" w:rsidRDefault="00591BBE">
      <w:pPr>
        <w:pStyle w:val="BodyText"/>
        <w:spacing w:before="239" w:line="300" w:lineRule="auto"/>
        <w:ind w:left="201" w:right="4"/>
      </w:pPr>
      <w:r>
        <w:t>The group will run as a normal Balint group with two cases being worked each session with Tim &amp; Marion co­ leading. The group will be limited to eight participants.</w:t>
      </w:r>
    </w:p>
    <w:p w14:paraId="0105DED3" w14:textId="77777777" w:rsidR="00632712" w:rsidRDefault="00591BBE">
      <w:pPr>
        <w:pStyle w:val="BodyText"/>
        <w:spacing w:before="153"/>
        <w:ind w:left="201"/>
      </w:pPr>
      <w:r>
        <w:t>Participants are expected to commit to 8 meetings, where possible.</w:t>
      </w:r>
    </w:p>
    <w:p w14:paraId="5941F368" w14:textId="77777777" w:rsidR="00632712" w:rsidRDefault="00591BBE">
      <w:pPr>
        <w:pStyle w:val="BodyText"/>
        <w:spacing w:before="17" w:line="256" w:lineRule="auto"/>
        <w:ind w:left="201" w:right="568"/>
      </w:pPr>
      <w:r>
        <w:t xml:space="preserve">Regular attendance is important in order to establish the dynamics of the group. While occasional absences are </w:t>
      </w:r>
      <w:proofErr w:type="gramStart"/>
      <w:r>
        <w:t>unavoidable</w:t>
      </w:r>
      <w:proofErr w:type="gramEnd"/>
      <w:r>
        <w:t xml:space="preserve"> they do affect the working of the group.</w:t>
      </w:r>
    </w:p>
    <w:p w14:paraId="5223C3CF" w14:textId="77777777" w:rsidR="00632712" w:rsidRDefault="00591BBE">
      <w:pPr>
        <w:pStyle w:val="BodyText"/>
        <w:spacing w:before="198"/>
        <w:ind w:left="201"/>
      </w:pPr>
      <w:r>
        <w:t>Membership of this group may provide valuable CPD /CME points.</w:t>
      </w:r>
    </w:p>
    <w:p w14:paraId="411BB823" w14:textId="77777777" w:rsidR="00632712" w:rsidRDefault="00632712">
      <w:pPr>
        <w:sectPr w:rsidR="00632712">
          <w:type w:val="continuous"/>
          <w:pgSz w:w="12240" w:h="15840"/>
          <w:pgMar w:top="640" w:right="840" w:bottom="280" w:left="1240" w:header="720" w:footer="720" w:gutter="0"/>
          <w:cols w:space="720"/>
        </w:sectPr>
      </w:pPr>
    </w:p>
    <w:p w14:paraId="5F73EBAF" w14:textId="11F5D227" w:rsidR="00632712" w:rsidRDefault="00591BBE">
      <w:pPr>
        <w:pStyle w:val="Heading1"/>
        <w:spacing w:before="72"/>
        <w:ind w:left="200"/>
        <w:rPr>
          <w:u w:val="none"/>
        </w:rPr>
      </w:pPr>
      <w:r>
        <w:lastRenderedPageBreak/>
        <w:t xml:space="preserve">A Balint </w:t>
      </w:r>
      <w:r w:rsidR="00C56073">
        <w:t>g</w:t>
      </w:r>
      <w:r>
        <w:t>roup</w:t>
      </w:r>
    </w:p>
    <w:p w14:paraId="7D2571A9" w14:textId="1EE53621" w:rsidR="00632712" w:rsidRDefault="00591BBE">
      <w:pPr>
        <w:pStyle w:val="BodyText"/>
        <w:spacing w:before="239" w:line="300" w:lineRule="auto"/>
        <w:ind w:left="200" w:right="1315"/>
      </w:pPr>
      <w:r>
        <w:t xml:space="preserve">The participants are invited to present cases where they have experienced </w:t>
      </w:r>
      <w:proofErr w:type="gramStart"/>
      <w:r>
        <w:t>a  strong</w:t>
      </w:r>
      <w:proofErr w:type="gramEnd"/>
      <w:r>
        <w:t xml:space="preserve"> reaction, such as: distress, delight, frustration or uncertainty. The case is presented briefly and informally, </w:t>
      </w:r>
      <w:proofErr w:type="spellStart"/>
      <w:r>
        <w:t>emphasising</w:t>
      </w:r>
      <w:proofErr w:type="spellEnd"/>
      <w:r>
        <w:t xml:space="preserve"> the nature of the clinician–patient interaction and including the clinician’s feelings and reactions. The group members then discuss the case with emphasis on the </w:t>
      </w:r>
      <w:proofErr w:type="spellStart"/>
      <w:r w:rsidR="00C56073">
        <w:t>clionical</w:t>
      </w:r>
      <w:proofErr w:type="spellEnd"/>
      <w:r w:rsidR="00C56073">
        <w:t xml:space="preserve"> </w:t>
      </w:r>
      <w:r>
        <w:t>relationship</w:t>
      </w:r>
      <w:r w:rsidR="00C56073">
        <w:t>.</w:t>
      </w:r>
    </w:p>
    <w:p w14:paraId="20865F7A" w14:textId="77777777" w:rsidR="00632712" w:rsidRDefault="00632712">
      <w:pPr>
        <w:pStyle w:val="BodyText"/>
        <w:rPr>
          <w:sz w:val="20"/>
        </w:rPr>
      </w:pPr>
    </w:p>
    <w:p w14:paraId="5E098131" w14:textId="77777777" w:rsidR="00632712" w:rsidRDefault="00632712">
      <w:pPr>
        <w:pStyle w:val="BodyText"/>
        <w:rPr>
          <w:sz w:val="20"/>
        </w:rPr>
      </w:pPr>
    </w:p>
    <w:p w14:paraId="2DAE25A5" w14:textId="77777777" w:rsidR="00632712" w:rsidRDefault="00632712">
      <w:pPr>
        <w:pStyle w:val="BodyText"/>
        <w:rPr>
          <w:sz w:val="20"/>
        </w:rPr>
      </w:pPr>
    </w:p>
    <w:p w14:paraId="0CE6F38D" w14:textId="77777777" w:rsidR="00632712" w:rsidRDefault="00632712">
      <w:pPr>
        <w:pStyle w:val="BodyText"/>
        <w:rPr>
          <w:sz w:val="20"/>
        </w:rPr>
      </w:pPr>
    </w:p>
    <w:p w14:paraId="131A1C13" w14:textId="77777777" w:rsidR="00632712" w:rsidRDefault="00632712">
      <w:pPr>
        <w:pStyle w:val="BodyText"/>
        <w:spacing w:before="7"/>
        <w:rPr>
          <w:sz w:val="23"/>
        </w:rPr>
      </w:pPr>
    </w:p>
    <w:p w14:paraId="6BB3D30D" w14:textId="77777777" w:rsidR="00632712" w:rsidRDefault="00591BBE">
      <w:pPr>
        <w:pStyle w:val="Heading1"/>
        <w:ind w:left="2554"/>
        <w:rPr>
          <w:sz w:val="22"/>
          <w:u w:val="none"/>
        </w:rPr>
      </w:pPr>
      <w:r>
        <w:rPr>
          <w:u w:val="none"/>
        </w:rPr>
        <w:t>Balint groups help clinicians</w:t>
      </w:r>
      <w:r>
        <w:rPr>
          <w:sz w:val="22"/>
          <w:u w:val="none"/>
        </w:rPr>
        <w:t>:</w:t>
      </w:r>
    </w:p>
    <w:p w14:paraId="6CB484DE" w14:textId="77777777" w:rsidR="00632712" w:rsidRDefault="00632712">
      <w:pPr>
        <w:pStyle w:val="BodyText"/>
        <w:rPr>
          <w:sz w:val="20"/>
        </w:rPr>
      </w:pPr>
    </w:p>
    <w:p w14:paraId="645A2F42" w14:textId="77777777" w:rsidR="00632712" w:rsidRDefault="00632712">
      <w:pPr>
        <w:pStyle w:val="BodyText"/>
        <w:rPr>
          <w:sz w:val="20"/>
        </w:rPr>
      </w:pPr>
    </w:p>
    <w:p w14:paraId="72D3E57E" w14:textId="77777777" w:rsidR="00632712" w:rsidRDefault="00632712">
      <w:pPr>
        <w:pStyle w:val="BodyText"/>
        <w:spacing w:before="8"/>
      </w:pPr>
    </w:p>
    <w:p w14:paraId="46180FE7" w14:textId="77777777" w:rsidR="00632712" w:rsidRDefault="00591BBE">
      <w:pPr>
        <w:pStyle w:val="ListParagraph"/>
        <w:numPr>
          <w:ilvl w:val="0"/>
          <w:numId w:val="1"/>
        </w:numPr>
        <w:tabs>
          <w:tab w:val="left" w:pos="5109"/>
        </w:tabs>
        <w:spacing w:before="93" w:line="292" w:lineRule="auto"/>
        <w:rPr>
          <w:b/>
          <w:sz w:val="24"/>
        </w:rPr>
      </w:pPr>
      <w:r>
        <w:rPr>
          <w:noProof/>
        </w:rPr>
        <w:drawing>
          <wp:anchor distT="0" distB="0" distL="0" distR="0" simplePos="0" relativeHeight="15729152" behindDoc="0" locked="0" layoutInCell="1" allowOverlap="1" wp14:anchorId="2E77FCE9" wp14:editId="4C2E4E3C">
            <wp:simplePos x="0" y="0"/>
            <wp:positionH relativeFrom="page">
              <wp:posOffset>857713</wp:posOffset>
            </wp:positionH>
            <wp:positionV relativeFrom="paragraph">
              <wp:posOffset>-138996</wp:posOffset>
            </wp:positionV>
            <wp:extent cx="2718972" cy="25896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718972" cy="2589600"/>
                    </a:xfrm>
                    <a:prstGeom prst="rect">
                      <a:avLst/>
                    </a:prstGeom>
                  </pic:spPr>
                </pic:pic>
              </a:graphicData>
            </a:graphic>
          </wp:anchor>
        </w:drawing>
      </w:r>
      <w:r>
        <w:rPr>
          <w:b/>
          <w:sz w:val="24"/>
        </w:rPr>
        <w:t xml:space="preserve">Recognize that they are not alone in </w:t>
      </w:r>
      <w:r>
        <w:rPr>
          <w:b/>
          <w:spacing w:val="-3"/>
          <w:sz w:val="24"/>
        </w:rPr>
        <w:t xml:space="preserve">having </w:t>
      </w:r>
      <w:r>
        <w:rPr>
          <w:b/>
          <w:sz w:val="24"/>
        </w:rPr>
        <w:t>challenging interactions with</w:t>
      </w:r>
      <w:r>
        <w:rPr>
          <w:b/>
          <w:spacing w:val="-2"/>
          <w:sz w:val="24"/>
        </w:rPr>
        <w:t xml:space="preserve"> </w:t>
      </w:r>
      <w:r>
        <w:rPr>
          <w:b/>
          <w:sz w:val="24"/>
        </w:rPr>
        <w:t>patients</w:t>
      </w:r>
    </w:p>
    <w:p w14:paraId="2426F7F2" w14:textId="77777777" w:rsidR="00632712" w:rsidRDefault="00632712">
      <w:pPr>
        <w:pStyle w:val="BodyText"/>
        <w:spacing w:before="7"/>
        <w:rPr>
          <w:sz w:val="34"/>
        </w:rPr>
      </w:pPr>
    </w:p>
    <w:p w14:paraId="0602CF64" w14:textId="77777777" w:rsidR="00632712" w:rsidRDefault="00591BBE">
      <w:pPr>
        <w:pStyle w:val="ListParagraph"/>
        <w:numPr>
          <w:ilvl w:val="0"/>
          <w:numId w:val="1"/>
        </w:numPr>
        <w:tabs>
          <w:tab w:val="left" w:pos="5109"/>
        </w:tabs>
        <w:spacing w:line="292" w:lineRule="auto"/>
        <w:ind w:right="701"/>
        <w:rPr>
          <w:b/>
          <w:sz w:val="24"/>
        </w:rPr>
      </w:pPr>
      <w:r>
        <w:rPr>
          <w:b/>
          <w:sz w:val="24"/>
        </w:rPr>
        <w:t xml:space="preserve">Develop increased understanding </w:t>
      </w:r>
      <w:r>
        <w:rPr>
          <w:b/>
          <w:spacing w:val="-5"/>
          <w:sz w:val="24"/>
        </w:rPr>
        <w:t xml:space="preserve">and </w:t>
      </w:r>
      <w:r>
        <w:rPr>
          <w:b/>
          <w:sz w:val="24"/>
        </w:rPr>
        <w:t>empathy for patients</w:t>
      </w:r>
    </w:p>
    <w:p w14:paraId="34DAE5F4" w14:textId="77777777" w:rsidR="00632712" w:rsidRDefault="00632712">
      <w:pPr>
        <w:pStyle w:val="BodyText"/>
        <w:spacing w:before="8"/>
        <w:rPr>
          <w:sz w:val="34"/>
        </w:rPr>
      </w:pPr>
    </w:p>
    <w:p w14:paraId="4CB48513" w14:textId="77777777" w:rsidR="00632712" w:rsidRDefault="00591BBE">
      <w:pPr>
        <w:pStyle w:val="ListParagraph"/>
        <w:numPr>
          <w:ilvl w:val="0"/>
          <w:numId w:val="1"/>
        </w:numPr>
        <w:tabs>
          <w:tab w:val="left" w:pos="5109"/>
        </w:tabs>
        <w:spacing w:line="292" w:lineRule="auto"/>
        <w:ind w:right="356"/>
        <w:rPr>
          <w:b/>
          <w:sz w:val="24"/>
        </w:rPr>
      </w:pPr>
      <w:r>
        <w:rPr>
          <w:b/>
          <w:sz w:val="24"/>
        </w:rPr>
        <w:t xml:space="preserve">Explore how feelings and thoughts </w:t>
      </w:r>
      <w:r>
        <w:rPr>
          <w:b/>
          <w:spacing w:val="-3"/>
          <w:sz w:val="24"/>
        </w:rPr>
        <w:t xml:space="preserve">affect </w:t>
      </w:r>
      <w:r>
        <w:rPr>
          <w:b/>
          <w:sz w:val="24"/>
        </w:rPr>
        <w:t xml:space="preserve">the </w:t>
      </w:r>
      <w:proofErr w:type="spellStart"/>
      <w:r>
        <w:rPr>
          <w:b/>
          <w:sz w:val="24"/>
        </w:rPr>
        <w:t>clinician­patient</w:t>
      </w:r>
      <w:proofErr w:type="spellEnd"/>
      <w:r>
        <w:rPr>
          <w:b/>
          <w:spacing w:val="-1"/>
          <w:sz w:val="24"/>
        </w:rPr>
        <w:t xml:space="preserve"> </w:t>
      </w:r>
      <w:r>
        <w:rPr>
          <w:b/>
          <w:sz w:val="24"/>
        </w:rPr>
        <w:t>relationship</w:t>
      </w:r>
    </w:p>
    <w:p w14:paraId="44621606" w14:textId="77777777" w:rsidR="00632712" w:rsidRDefault="00632712">
      <w:pPr>
        <w:pStyle w:val="BodyText"/>
        <w:spacing w:before="7"/>
        <w:rPr>
          <w:sz w:val="34"/>
        </w:rPr>
      </w:pPr>
    </w:p>
    <w:p w14:paraId="01F3C225" w14:textId="77777777" w:rsidR="00632712" w:rsidRDefault="00591BBE">
      <w:pPr>
        <w:pStyle w:val="ListParagraph"/>
        <w:numPr>
          <w:ilvl w:val="0"/>
          <w:numId w:val="1"/>
        </w:numPr>
        <w:tabs>
          <w:tab w:val="left" w:pos="5109"/>
        </w:tabs>
        <w:spacing w:line="292" w:lineRule="auto"/>
        <w:ind w:right="383"/>
        <w:rPr>
          <w:b/>
          <w:sz w:val="24"/>
        </w:rPr>
      </w:pPr>
      <w:r>
        <w:rPr>
          <w:b/>
          <w:sz w:val="24"/>
        </w:rPr>
        <w:t>Expand their capacity and repertoire for handling difficult situations with</w:t>
      </w:r>
      <w:r>
        <w:rPr>
          <w:b/>
          <w:spacing w:val="-17"/>
          <w:sz w:val="24"/>
        </w:rPr>
        <w:t xml:space="preserve"> </w:t>
      </w:r>
      <w:r>
        <w:rPr>
          <w:b/>
          <w:sz w:val="24"/>
        </w:rPr>
        <w:t>patients</w:t>
      </w:r>
    </w:p>
    <w:p w14:paraId="7F6BB05F" w14:textId="77777777" w:rsidR="00632712" w:rsidRDefault="00632712">
      <w:pPr>
        <w:pStyle w:val="BodyText"/>
        <w:rPr>
          <w:sz w:val="20"/>
        </w:rPr>
      </w:pPr>
    </w:p>
    <w:p w14:paraId="615A2FC9" w14:textId="77777777" w:rsidR="00632712" w:rsidRDefault="00632712">
      <w:pPr>
        <w:pStyle w:val="BodyText"/>
        <w:rPr>
          <w:sz w:val="20"/>
        </w:rPr>
      </w:pPr>
    </w:p>
    <w:p w14:paraId="5BE82BED" w14:textId="77777777" w:rsidR="00632712" w:rsidRDefault="00632712">
      <w:pPr>
        <w:pStyle w:val="BodyText"/>
        <w:rPr>
          <w:sz w:val="20"/>
        </w:rPr>
      </w:pPr>
    </w:p>
    <w:p w14:paraId="74EA113D" w14:textId="77777777" w:rsidR="00632712" w:rsidRDefault="00632712">
      <w:pPr>
        <w:pStyle w:val="BodyText"/>
        <w:rPr>
          <w:sz w:val="20"/>
        </w:rPr>
      </w:pPr>
    </w:p>
    <w:p w14:paraId="52A451D0" w14:textId="77777777" w:rsidR="00632712" w:rsidRDefault="00632712">
      <w:pPr>
        <w:pStyle w:val="BodyText"/>
        <w:spacing w:before="4"/>
        <w:rPr>
          <w:sz w:val="29"/>
        </w:rPr>
      </w:pPr>
    </w:p>
    <w:p w14:paraId="04E36DC3" w14:textId="77777777" w:rsidR="00632712" w:rsidRDefault="00591BBE">
      <w:pPr>
        <w:pStyle w:val="Heading1"/>
        <w:rPr>
          <w:u w:val="none"/>
        </w:rPr>
      </w:pPr>
      <w:r>
        <w:t>What are Balint groups?</w:t>
      </w:r>
    </w:p>
    <w:p w14:paraId="23F6731C" w14:textId="1D3D2D2D" w:rsidR="00632712" w:rsidRDefault="00591BBE">
      <w:pPr>
        <w:pStyle w:val="BodyText"/>
        <w:spacing w:before="246" w:line="300" w:lineRule="auto"/>
        <w:ind w:left="178" w:right="790"/>
      </w:pPr>
      <w:r>
        <w:t xml:space="preserve">Balint groups are named after Hungarian born psychiatrist and psychoanalyst, Michael Balint who, with his wife Enid Balint a psychoanalyst and social worker, developed a unique method for understanding the </w:t>
      </w:r>
      <w:proofErr w:type="spellStart"/>
      <w:r>
        <w:t>doctor­patient</w:t>
      </w:r>
      <w:proofErr w:type="spellEnd"/>
      <w:r>
        <w:t xml:space="preserve"> relationship in London in </w:t>
      </w:r>
      <w:proofErr w:type="gramStart"/>
      <w:r>
        <w:t>the  1950</w:t>
      </w:r>
      <w:proofErr w:type="gramEnd"/>
      <w:r>
        <w:t xml:space="preserve">s. This method has been refined over the past fifty years to include a wide </w:t>
      </w:r>
      <w:proofErr w:type="gramStart"/>
      <w:r>
        <w:t>variety  of</w:t>
      </w:r>
      <w:proofErr w:type="gramEnd"/>
      <w:r>
        <w:t xml:space="preserve"> health professionals. Traditionally</w:t>
      </w:r>
      <w:r w:rsidR="0039548F">
        <w:t>,</w:t>
      </w:r>
      <w:r>
        <w:t xml:space="preserve"> a Balint group is an ongoing group where </w:t>
      </w:r>
      <w:proofErr w:type="gramStart"/>
      <w:r>
        <w:t>the  same</w:t>
      </w:r>
      <w:proofErr w:type="gramEnd"/>
      <w:r>
        <w:t xml:space="preserve"> clinicians meet on a regular basis for months or years. Balint groups are an important part of CME in in UK, Europe and USA and there are a growing number in NZ and Australia. A Balint group offers a safe and supportive setting to reflect </w:t>
      </w:r>
      <w:proofErr w:type="gramStart"/>
      <w:r>
        <w:t>upon  difficult</w:t>
      </w:r>
      <w:proofErr w:type="gramEnd"/>
      <w:r>
        <w:t xml:space="preserve"> or intriguing cases with a focus on the </w:t>
      </w:r>
      <w:proofErr w:type="spellStart"/>
      <w:r>
        <w:t>clinician­patient</w:t>
      </w:r>
      <w:proofErr w:type="spellEnd"/>
      <w:r>
        <w:rPr>
          <w:spacing w:val="7"/>
        </w:rPr>
        <w:t xml:space="preserve"> </w:t>
      </w:r>
      <w:r>
        <w:t>relationship.</w:t>
      </w:r>
    </w:p>
    <w:sectPr w:rsidR="00632712">
      <w:pgSz w:w="12240" w:h="15840"/>
      <w:pgMar w:top="1320" w:right="84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9836C6"/>
    <w:multiLevelType w:val="hybridMultilevel"/>
    <w:tmpl w:val="121059B2"/>
    <w:lvl w:ilvl="0" w:tplc="70525B84">
      <w:numFmt w:val="bullet"/>
      <w:lvlText w:val=""/>
      <w:lvlJc w:val="left"/>
      <w:pPr>
        <w:ind w:left="5108" w:hanging="275"/>
      </w:pPr>
      <w:rPr>
        <w:rFonts w:ascii="Wingdings" w:eastAsia="Wingdings" w:hAnsi="Wingdings" w:cs="Wingdings" w:hint="default"/>
        <w:w w:val="102"/>
        <w:sz w:val="20"/>
        <w:szCs w:val="20"/>
      </w:rPr>
    </w:lvl>
    <w:lvl w:ilvl="1" w:tplc="2BD873CE">
      <w:numFmt w:val="bullet"/>
      <w:lvlText w:val="•"/>
      <w:lvlJc w:val="left"/>
      <w:pPr>
        <w:ind w:left="5606" w:hanging="275"/>
      </w:pPr>
      <w:rPr>
        <w:rFonts w:hint="default"/>
      </w:rPr>
    </w:lvl>
    <w:lvl w:ilvl="2" w:tplc="2A36AA12">
      <w:numFmt w:val="bullet"/>
      <w:lvlText w:val="•"/>
      <w:lvlJc w:val="left"/>
      <w:pPr>
        <w:ind w:left="6112" w:hanging="275"/>
      </w:pPr>
      <w:rPr>
        <w:rFonts w:hint="default"/>
      </w:rPr>
    </w:lvl>
    <w:lvl w:ilvl="3" w:tplc="F91C4BC6">
      <w:numFmt w:val="bullet"/>
      <w:lvlText w:val="•"/>
      <w:lvlJc w:val="left"/>
      <w:pPr>
        <w:ind w:left="6618" w:hanging="275"/>
      </w:pPr>
      <w:rPr>
        <w:rFonts w:hint="default"/>
      </w:rPr>
    </w:lvl>
    <w:lvl w:ilvl="4" w:tplc="590A5780">
      <w:numFmt w:val="bullet"/>
      <w:lvlText w:val="•"/>
      <w:lvlJc w:val="left"/>
      <w:pPr>
        <w:ind w:left="7124" w:hanging="275"/>
      </w:pPr>
      <w:rPr>
        <w:rFonts w:hint="default"/>
      </w:rPr>
    </w:lvl>
    <w:lvl w:ilvl="5" w:tplc="5D9ED250">
      <w:numFmt w:val="bullet"/>
      <w:lvlText w:val="•"/>
      <w:lvlJc w:val="left"/>
      <w:pPr>
        <w:ind w:left="7630" w:hanging="275"/>
      </w:pPr>
      <w:rPr>
        <w:rFonts w:hint="default"/>
      </w:rPr>
    </w:lvl>
    <w:lvl w:ilvl="6" w:tplc="C1046AAE">
      <w:numFmt w:val="bullet"/>
      <w:lvlText w:val="•"/>
      <w:lvlJc w:val="left"/>
      <w:pPr>
        <w:ind w:left="8136" w:hanging="275"/>
      </w:pPr>
      <w:rPr>
        <w:rFonts w:hint="default"/>
      </w:rPr>
    </w:lvl>
    <w:lvl w:ilvl="7" w:tplc="18829234">
      <w:numFmt w:val="bullet"/>
      <w:lvlText w:val="•"/>
      <w:lvlJc w:val="left"/>
      <w:pPr>
        <w:ind w:left="8642" w:hanging="275"/>
      </w:pPr>
      <w:rPr>
        <w:rFonts w:hint="default"/>
      </w:rPr>
    </w:lvl>
    <w:lvl w:ilvl="8" w:tplc="75220498">
      <w:numFmt w:val="bullet"/>
      <w:lvlText w:val="•"/>
      <w:lvlJc w:val="left"/>
      <w:pPr>
        <w:ind w:left="9148" w:hanging="27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712"/>
    <w:rsid w:val="0039548F"/>
    <w:rsid w:val="00591BBE"/>
    <w:rsid w:val="00632712"/>
    <w:rsid w:val="009D7F30"/>
    <w:rsid w:val="00C560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3E0E183"/>
  <w15:docId w15:val="{E387C7BE-59C2-9F46-BDAA-0B5ECF99A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1"/>
      <w:ind w:left="178"/>
      <w:outlineLvl w:val="0"/>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pPr>
      <w:ind w:left="5108" w:right="101" w:hanging="27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nia@mindmatterscairns.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tim.dewhurst@cairnswestmedical.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501</Words>
  <Characters>2862</Characters>
  <Application>Microsoft Office Word</Application>
  <DocSecurity>0</DocSecurity>
  <Lines>23</Lines>
  <Paragraphs>6</Paragraphs>
  <ScaleCrop>false</ScaleCrop>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2020-09-08T08:23:00Z</dcterms:created>
  <dcterms:modified xsi:type="dcterms:W3CDTF">2020-09-24T21:50:00Z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2020-09-03T00:00:00Z</vt:filetime>
  </property>
  <property fmtid="{D5CDD505-2E9C-101B-9397-08002B2CF9AE}" pid="3" name="LastSaved">
    <vt:filetime>2020-09-08T00:00:00Z</vt:filetime>
  </property>
</Properties>
</file>